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A9" w:rsidRPr="00BC7FD0" w:rsidRDefault="00D15FA9" w:rsidP="00D15FA9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BC7FD0">
        <w:rPr>
          <w:lang w:val="uk-UA"/>
        </w:rPr>
        <w:t xml:space="preserve">   </w:t>
      </w:r>
      <w:r w:rsidRPr="00BC7FD0">
        <w:rPr>
          <w:noProof/>
          <w:lang w:val="uk-UA" w:eastAsia="uk-UA"/>
        </w:rPr>
        <w:drawing>
          <wp:inline distT="0" distB="0" distL="0" distR="0" wp14:anchorId="1F417A11" wp14:editId="2DF4AAAE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A9" w:rsidRPr="00BC7FD0" w:rsidRDefault="00D15FA9" w:rsidP="00D15FA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15FA9" w:rsidRPr="00BC7FD0" w:rsidRDefault="00D15FA9" w:rsidP="00D15FA9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BC7FD0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:rsidR="00D15FA9" w:rsidRPr="00BC7FD0" w:rsidRDefault="00D15FA9" w:rsidP="00D15F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7FD0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D15FA9" w:rsidRPr="00BC7FD0" w:rsidRDefault="00D15FA9" w:rsidP="00D15F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7FD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BC7FD0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D15FA9" w:rsidRPr="00BC7FD0" w:rsidRDefault="00D15FA9" w:rsidP="00D15F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D15FA9" w:rsidRPr="00BC7FD0" w:rsidTr="007A1722">
        <w:tc>
          <w:tcPr>
            <w:tcW w:w="3681" w:type="dxa"/>
            <w:hideMark/>
          </w:tcPr>
          <w:p w:rsidR="00D15FA9" w:rsidRPr="00BC7FD0" w:rsidRDefault="00D15FA9" w:rsidP="00D1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F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  <w:r w:rsidRPr="00BC7F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травня 2022</w:t>
            </w:r>
            <w:r w:rsidRPr="00BC7F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5" w:type="dxa"/>
            <w:hideMark/>
          </w:tcPr>
          <w:p w:rsidR="00D15FA9" w:rsidRPr="00BC7FD0" w:rsidRDefault="00D15FA9" w:rsidP="007A1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F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:rsidR="00D15FA9" w:rsidRPr="00BC7FD0" w:rsidRDefault="00D15FA9" w:rsidP="00D15F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7F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</w:tr>
    </w:tbl>
    <w:p w:rsidR="00D15FA9" w:rsidRPr="00BC7FD0" w:rsidRDefault="00D15FA9" w:rsidP="00D15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5FA9" w:rsidRDefault="00D15FA9" w:rsidP="00D15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15FA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Регламенту </w:t>
      </w:r>
    </w:p>
    <w:p w:rsidR="00D15FA9" w:rsidRDefault="00D15FA9" w:rsidP="00D15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15FA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Черкаської обласної прокуратури</w:t>
      </w:r>
    </w:p>
    <w:p w:rsidR="00D15FA9" w:rsidRPr="00BC7FD0" w:rsidRDefault="00D15FA9" w:rsidP="00D15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15FA9" w:rsidRPr="00BC7FD0" w:rsidRDefault="00D15FA9" w:rsidP="00D15F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5FA9">
        <w:rPr>
          <w:rFonts w:ascii="Times New Roman" w:hAnsi="Times New Roman" w:cs="Times New Roman"/>
          <w:sz w:val="28"/>
          <w:szCs w:val="28"/>
        </w:rPr>
        <w:t>Відповідно до статті 11 Закону України «Про прокуратуру» з метою удосконалення організації роботи, забезпечення належної взаємодії структурних підрозділів Черкаської обласної прокуратури,</w:t>
      </w:r>
    </w:p>
    <w:p w:rsidR="00D15FA9" w:rsidRPr="00BC7FD0" w:rsidRDefault="00D15FA9" w:rsidP="00D15F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5FA9" w:rsidRPr="00BC7FD0" w:rsidRDefault="00D15FA9" w:rsidP="00D15F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7FD0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:rsidR="00D15FA9" w:rsidRPr="00BC7FD0" w:rsidRDefault="00D15FA9" w:rsidP="00D15F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FA9" w:rsidRPr="00D15FA9" w:rsidRDefault="00D15FA9" w:rsidP="00D15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5FA9">
        <w:rPr>
          <w:rFonts w:ascii="Times New Roman" w:hAnsi="Times New Roman"/>
          <w:sz w:val="28"/>
          <w:szCs w:val="28"/>
          <w:lang w:val="uk-UA"/>
        </w:rPr>
        <w:t>1.</w:t>
      </w:r>
      <w:r w:rsidRPr="00D15FA9">
        <w:rPr>
          <w:rFonts w:ascii="Times New Roman" w:hAnsi="Times New Roman"/>
          <w:sz w:val="28"/>
          <w:szCs w:val="28"/>
          <w:lang w:val="uk-UA"/>
        </w:rPr>
        <w:tab/>
        <w:t>Затвердити Регламент Черкаської обласної прокуратури (далі - Регламент), що додається.</w:t>
      </w:r>
    </w:p>
    <w:p w:rsidR="00D15FA9" w:rsidRPr="00D15FA9" w:rsidRDefault="00D15FA9" w:rsidP="00D15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5FA9">
        <w:rPr>
          <w:rFonts w:ascii="Times New Roman" w:hAnsi="Times New Roman"/>
          <w:sz w:val="28"/>
          <w:szCs w:val="28"/>
          <w:lang w:val="uk-UA"/>
        </w:rPr>
        <w:t>2.</w:t>
      </w:r>
      <w:r w:rsidRPr="00D15FA9">
        <w:rPr>
          <w:rFonts w:ascii="Times New Roman" w:hAnsi="Times New Roman"/>
          <w:sz w:val="28"/>
          <w:szCs w:val="28"/>
          <w:lang w:val="uk-UA"/>
        </w:rPr>
        <w:tab/>
        <w:t>Першому заступнику, заступникам керівника Черкаської обласної прокуратури, керівникам самостійних структурних підрозділів Черкаської обласної прокуратури забезпечити виконання вимог Регламенту.</w:t>
      </w:r>
    </w:p>
    <w:p w:rsidR="00D15FA9" w:rsidRPr="00D15FA9" w:rsidRDefault="00D15FA9" w:rsidP="00D15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5FA9">
        <w:rPr>
          <w:rFonts w:ascii="Times New Roman" w:hAnsi="Times New Roman"/>
          <w:sz w:val="28"/>
          <w:szCs w:val="28"/>
          <w:lang w:val="uk-UA"/>
        </w:rPr>
        <w:t>3.</w:t>
      </w:r>
      <w:r w:rsidRPr="00D15FA9">
        <w:rPr>
          <w:rFonts w:ascii="Times New Roman" w:hAnsi="Times New Roman"/>
          <w:sz w:val="28"/>
          <w:szCs w:val="28"/>
          <w:lang w:val="uk-UA"/>
        </w:rPr>
        <w:tab/>
        <w:t>Визнати таким, що втратив чинність, наказ керівника Черкаської обласної прокуратури від 15.09.2020 № 140 «Про затвердження Регламенту Черкаської обласної прокуратури».</w:t>
      </w:r>
    </w:p>
    <w:p w:rsidR="00D15FA9" w:rsidRDefault="00D15FA9" w:rsidP="00D15F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5FA9" w:rsidRPr="00BC7FD0" w:rsidRDefault="00D15FA9" w:rsidP="00D15F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D15FA9" w:rsidRPr="00BC7FD0" w:rsidRDefault="00D15FA9" w:rsidP="00D15F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7FD0">
        <w:rPr>
          <w:rFonts w:ascii="Times New Roman" w:hAnsi="Times New Roman"/>
          <w:b/>
          <w:sz w:val="28"/>
          <w:szCs w:val="28"/>
          <w:lang w:val="uk-UA"/>
        </w:rPr>
        <w:t>Керівник Черкаської</w:t>
      </w:r>
    </w:p>
    <w:p w:rsidR="00D15FA9" w:rsidRPr="00BC7FD0" w:rsidRDefault="00D15FA9" w:rsidP="00D15FA9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обласної прокуратури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Дмитро ПАРХОМЕНКО</w:t>
      </w:r>
    </w:p>
    <w:p w:rsidR="00D15FA9" w:rsidRPr="00BC7FD0" w:rsidRDefault="00D15FA9" w:rsidP="00D15FA9">
      <w:pPr>
        <w:spacing w:after="0" w:line="240" w:lineRule="auto"/>
        <w:rPr>
          <w:lang w:val="uk-UA"/>
        </w:rPr>
      </w:pPr>
    </w:p>
    <w:p w:rsidR="00D15FA9" w:rsidRPr="00BC7FD0" w:rsidRDefault="00D15FA9" w:rsidP="00D15FA9">
      <w:pPr>
        <w:rPr>
          <w:lang w:val="uk-UA"/>
        </w:rPr>
      </w:pPr>
    </w:p>
    <w:p w:rsidR="00BB0A8D" w:rsidRDefault="00BB0A8D"/>
    <w:sectPr w:rsidR="00BB0A8D" w:rsidSect="004B2E94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4FBF" w:rsidRPr="00D177BD" w:rsidRDefault="00D15FA9">
        <w:pPr>
          <w:pStyle w:val="a6"/>
          <w:jc w:val="center"/>
          <w:rPr>
            <w:rFonts w:ascii="Times New Roman" w:hAnsi="Times New Roman"/>
          </w:rPr>
        </w:pPr>
        <w:r w:rsidRPr="00D177BD">
          <w:rPr>
            <w:rFonts w:ascii="Times New Roman" w:hAnsi="Times New Roman"/>
          </w:rPr>
          <w:fldChar w:fldCharType="begin"/>
        </w:r>
        <w:r w:rsidRPr="00D177BD">
          <w:rPr>
            <w:rFonts w:ascii="Times New Roman" w:hAnsi="Times New Roman"/>
          </w:rPr>
          <w:instrText>PAGE   \* MERGEFORMAT</w:instrText>
        </w:r>
        <w:r w:rsidRPr="00D177BD">
          <w:rPr>
            <w:rFonts w:ascii="Times New Roman" w:hAnsi="Times New Roman"/>
          </w:rPr>
          <w:fldChar w:fldCharType="separate"/>
        </w:r>
        <w:r w:rsidRPr="00D15FA9">
          <w:rPr>
            <w:rFonts w:ascii="Times New Roman" w:hAnsi="Times New Roman"/>
            <w:noProof/>
            <w:lang w:val="uk-UA"/>
          </w:rPr>
          <w:t>2</w:t>
        </w:r>
        <w:r w:rsidRPr="00D177BD">
          <w:rPr>
            <w:rFonts w:ascii="Times New Roman" w:hAnsi="Times New Roman"/>
          </w:rPr>
          <w:fldChar w:fldCharType="end"/>
        </w:r>
      </w:p>
    </w:sdtContent>
  </w:sdt>
  <w:p w:rsidR="00064FBF" w:rsidRDefault="00D15F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A9"/>
    <w:rsid w:val="00BB0A8D"/>
    <w:rsid w:val="00D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D69"/>
  <w15:chartTrackingRefBased/>
  <w15:docId w15:val="{98B0A8E8-6461-4C69-AAD0-7585972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A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D15FA9"/>
  </w:style>
  <w:style w:type="paragraph" w:styleId="a4">
    <w:name w:val="No Spacing"/>
    <w:link w:val="a3"/>
    <w:qFormat/>
    <w:rsid w:val="00D15FA9"/>
    <w:pPr>
      <w:spacing w:after="0" w:line="240" w:lineRule="auto"/>
    </w:pPr>
  </w:style>
  <w:style w:type="table" w:styleId="a5">
    <w:name w:val="Table Grid"/>
    <w:basedOn w:val="a1"/>
    <w:uiPriority w:val="39"/>
    <w:rsid w:val="00D15F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5F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15FA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2024-07-29T14:36:00Z</dcterms:created>
  <dcterms:modified xsi:type="dcterms:W3CDTF">2024-07-29T14:38:00Z</dcterms:modified>
</cp:coreProperties>
</file>